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AE21AE" w:rsidRPr="00655994" w:rsidRDefault="00655994" w:rsidP="00AE21AE">
      <w:pPr>
        <w:rPr>
          <w:rFonts w:ascii="Algerian" w:hAnsi="Algerian"/>
          <w:color w:val="FF0000"/>
          <w:sz w:val="40"/>
          <w:szCs w:val="40"/>
          <w:lang w:val="es-ES"/>
        </w:rPr>
      </w:pPr>
      <w:r>
        <w:rPr>
          <w:lang w:val="es-ES"/>
        </w:rPr>
        <w:t xml:space="preserve">                    </w:t>
      </w:r>
      <w:r w:rsidR="00AE21AE">
        <w:rPr>
          <w:lang w:val="es-ES"/>
        </w:rPr>
        <w:t xml:space="preserve">     </w:t>
      </w:r>
      <w:r w:rsidR="00AE21AE" w:rsidRPr="00655994">
        <w:rPr>
          <w:rFonts w:ascii="Algerian" w:hAnsi="Algerian"/>
          <w:color w:val="FF0000"/>
          <w:sz w:val="40"/>
          <w:szCs w:val="40"/>
          <w:highlight w:val="darkYellow"/>
          <w:lang w:val="es-ES"/>
        </w:rPr>
        <w:t>L´ALGÉRIE À VOL D´OISEAU</w:t>
      </w:r>
    </w:p>
    <w:p w:rsidR="00AE21AE" w:rsidRPr="00AE21AE" w:rsidRDefault="00AE21AE" w:rsidP="00AE21AE">
      <w:pPr>
        <w:jc w:val="both"/>
        <w:rPr>
          <w:rFonts w:ascii="Arial" w:hAnsi="Arial" w:cs="Arial"/>
          <w:sz w:val="24"/>
          <w:szCs w:val="24"/>
        </w:rPr>
      </w:pPr>
      <w:r w:rsidRPr="00AE21AE">
        <w:rPr>
          <w:rFonts w:ascii="Arial" w:hAnsi="Arial" w:cs="Arial"/>
          <w:sz w:val="24"/>
          <w:szCs w:val="24"/>
        </w:rPr>
        <w:t>Constitué de trois grands ensembles, le relief de l´Algérie présente une variété surprenante.</w:t>
      </w:r>
    </w:p>
    <w:p w:rsidR="00AE21AE" w:rsidRPr="00AE21AE" w:rsidRDefault="00AE21AE" w:rsidP="00AE21AE">
      <w:pPr>
        <w:jc w:val="both"/>
        <w:rPr>
          <w:rFonts w:ascii="Arial" w:hAnsi="Arial" w:cs="Arial"/>
          <w:sz w:val="24"/>
          <w:szCs w:val="24"/>
        </w:rPr>
      </w:pPr>
      <w:r w:rsidRPr="00AE21AE">
        <w:rPr>
          <w:rFonts w:ascii="Arial" w:hAnsi="Arial" w:cs="Arial"/>
          <w:sz w:val="24"/>
          <w:szCs w:val="24"/>
        </w:rPr>
        <w:t>Dans le nord,  une étroite bande côtière de 1 200 km de long et de 100 à 200 km de large s´étend entre le rivage méditerranéen et la chaîne de montagne parallèle au littoral. C´est le TELL où la proximité de la côte et la fécondité des plaines et des vallées ont permis le développement des plus importantes villes algériennes. D´ouest à est, on trouve ORAN, qui s'élève au fond d'une baie et dont l´héritage espagnol y est toujours  évident dans l ´architecture (Le Fort de Santa Cruz), dans la gastronomie (Le gazpacho oranais) ou dans certaines manifestations culturelles comme les corridas qui avaient lieu dans les arènes jusqu´aux années 50.  Située au bord de la Méditerranée, ALGER est la capitale de l´Algérie et la plus grande ville du pays, avec ses 2.364.000 habitants.  CONSTANTINE, l´héritière de l´ancienne ville de Cirta, capitale du mythique royaume numide est surnommée la ville des ponts suspendus et capitale de la région qui l´entoure, elle compte 840.000 habitants. BÉJAÏA, Bougie en français, Bujía pour les Espagnols, est la plus grande ville de la Kabylie. Située sur le littoral méditerranéen, ses côtes rocheuses et parfois escarpées offrent de magnifiques paysages maritimes, refuge des anciens corsaires. SÉTIF, au sud de la Kabylie, possède des paysages enneigés en hiver qui nous donnent une image éloignée des stéréotypes d´une Algérie très souvent associés aux terres arides du Maghreb.</w:t>
      </w:r>
    </w:p>
    <w:p w:rsidR="00AE21AE" w:rsidRPr="00AE21AE" w:rsidRDefault="00AE21AE" w:rsidP="00AE21AE">
      <w:pPr>
        <w:jc w:val="both"/>
        <w:rPr>
          <w:rFonts w:ascii="Arial" w:hAnsi="Arial" w:cs="Arial"/>
          <w:sz w:val="24"/>
          <w:szCs w:val="24"/>
        </w:rPr>
      </w:pPr>
      <w:r w:rsidRPr="00AE21AE">
        <w:rPr>
          <w:rFonts w:ascii="Arial" w:hAnsi="Arial" w:cs="Arial"/>
          <w:sz w:val="24"/>
          <w:szCs w:val="24"/>
        </w:rPr>
        <w:t xml:space="preserve"> Après avoir franchi l’Atlas tellien, on entre dans Les hauts plateaux et l’Atlas saharien où le terrain est creusé par de nombreuses dépressions. </w:t>
      </w:r>
    </w:p>
    <w:p w:rsidR="00AE21AE" w:rsidRPr="00AE21AE" w:rsidRDefault="00AE21AE" w:rsidP="00AE21AE">
      <w:pPr>
        <w:jc w:val="both"/>
        <w:rPr>
          <w:rFonts w:ascii="Arial" w:hAnsi="Arial" w:cs="Arial"/>
          <w:sz w:val="24"/>
          <w:szCs w:val="24"/>
        </w:rPr>
      </w:pPr>
      <w:r w:rsidRPr="00AE21AE">
        <w:rPr>
          <w:rFonts w:ascii="Arial" w:hAnsi="Arial" w:cs="Arial"/>
          <w:sz w:val="24"/>
          <w:szCs w:val="24"/>
        </w:rPr>
        <w:t>Ces steppes sont délimitées au Sud par une barrière montagneuse (l’Atlas saharien). Au pied de laquelle se trouvent un chapelet d’oasis qui deviennent de véritables portes du Sahara algérien.</w:t>
      </w:r>
    </w:p>
    <w:p w:rsidR="00AE21AE" w:rsidRPr="00AE21AE" w:rsidRDefault="00AE21AE" w:rsidP="00AE21AE">
      <w:pPr>
        <w:jc w:val="both"/>
        <w:rPr>
          <w:rFonts w:ascii="Arial" w:hAnsi="Arial" w:cs="Arial"/>
          <w:sz w:val="24"/>
          <w:szCs w:val="24"/>
        </w:rPr>
      </w:pPr>
      <w:r w:rsidRPr="00AE21AE">
        <w:rPr>
          <w:rFonts w:ascii="Arial" w:hAnsi="Arial" w:cs="Arial"/>
          <w:sz w:val="24"/>
          <w:szCs w:val="24"/>
        </w:rPr>
        <w:t xml:space="preserve"> Dans le nord du Sahara, la région de GARDAÏA, le Grand Erg Oriental, avec ses dunes qui peuvent atteindre 200 mètres, déploie toute sa beauté. Plus au sud, c´est le cœur du Sahara qui s´impose, le Grand Sud. Le massif du Hoggar, dont le point culminant est le plus haut sommet de l'Algérie avec 3 003 mètres au mont Tahat, est constitué de roches volcaniques formant des pics, des « aiguilles volcaniques » et de Hauts-Plateaux désertiques. À l'est du Hoggar. À l'est du Hoggar, les formations rocheuses de Tassili n'Ajjer,  émergent des dunes de sable, donnant parfois au relief un aspect de paysage lunaire. À l´extrême sud du Sahara algérien, TAMANRASSET est une ville charnière entre le nord méditerranéen et le Sahara des caravanes vers l´Afrique noire.</w:t>
      </w:r>
    </w:p>
    <w:p w:rsidR="00AE21AE" w:rsidRDefault="00AE21AE" w:rsidP="00AE21AE">
      <w:pPr>
        <w:jc w:val="both"/>
        <w:rPr>
          <w:rFonts w:ascii="Arial" w:hAnsi="Arial" w:cs="Arial"/>
          <w:sz w:val="24"/>
          <w:szCs w:val="24"/>
        </w:rPr>
      </w:pPr>
    </w:p>
    <w:p w:rsidR="00AE21AE" w:rsidRDefault="00AE21AE" w:rsidP="00AE21AE">
      <w:pPr>
        <w:jc w:val="both"/>
        <w:rPr>
          <w:rFonts w:ascii="Arial" w:hAnsi="Arial" w:cs="Arial"/>
          <w:sz w:val="24"/>
          <w:szCs w:val="24"/>
        </w:rPr>
      </w:pPr>
    </w:p>
    <w:p w:rsidR="00AE21AE" w:rsidRPr="00AE21AE" w:rsidRDefault="00AE21AE" w:rsidP="00AE21AE">
      <w:pPr>
        <w:jc w:val="both"/>
        <w:rPr>
          <w:rFonts w:ascii="Arial" w:hAnsi="Arial" w:cs="Arial"/>
          <w:sz w:val="24"/>
          <w:szCs w:val="24"/>
        </w:rPr>
      </w:pPr>
    </w:p>
    <w:p w:rsidR="00AE21AE" w:rsidRPr="00655994" w:rsidRDefault="00655994" w:rsidP="00AE21AE">
      <w:pPr>
        <w:jc w:val="both"/>
        <w:rPr>
          <w:rFonts w:ascii="Arial" w:hAnsi="Arial" w:cs="Arial"/>
          <w:b/>
          <w:i/>
          <w:sz w:val="24"/>
          <w:szCs w:val="24"/>
        </w:rPr>
      </w:pPr>
      <w:r>
        <w:rPr>
          <w:rFonts w:ascii="Arial" w:hAnsi="Arial" w:cs="Arial"/>
          <w:b/>
          <w:i/>
          <w:sz w:val="24"/>
          <w:szCs w:val="24"/>
        </w:rPr>
        <w:t>1.</w:t>
      </w:r>
      <w:r>
        <w:rPr>
          <w:rFonts w:ascii="Arial" w:hAnsi="Arial" w:cs="Arial"/>
          <w:b/>
          <w:i/>
          <w:sz w:val="24"/>
          <w:szCs w:val="24"/>
        </w:rPr>
        <w:tab/>
        <w:t xml:space="preserve">Cherchez </w:t>
      </w:r>
      <w:r w:rsidR="00AE21AE" w:rsidRPr="00655994">
        <w:rPr>
          <w:rFonts w:ascii="Arial" w:hAnsi="Arial" w:cs="Arial"/>
          <w:b/>
          <w:i/>
          <w:sz w:val="24"/>
          <w:szCs w:val="24"/>
        </w:rPr>
        <w:t>dans le texte les mots qui signifient :</w:t>
      </w:r>
    </w:p>
    <w:p w:rsidR="00AE21AE" w:rsidRPr="00655994" w:rsidRDefault="00AE21AE" w:rsidP="00AE21AE">
      <w:pPr>
        <w:jc w:val="both"/>
        <w:rPr>
          <w:rFonts w:ascii="Arial" w:hAnsi="Arial" w:cs="Arial"/>
          <w:sz w:val="24"/>
          <w:szCs w:val="24"/>
        </w:rPr>
      </w:pPr>
      <w:r w:rsidRPr="00655994">
        <w:rPr>
          <w:rFonts w:ascii="Arial" w:hAnsi="Arial" w:cs="Arial"/>
          <w:sz w:val="24"/>
          <w:szCs w:val="24"/>
        </w:rPr>
        <w:t xml:space="preserve">- </w:t>
      </w:r>
      <w:r w:rsidRPr="00655994">
        <w:rPr>
          <w:rFonts w:ascii="Arial" w:hAnsi="Arial" w:cs="Arial"/>
          <w:sz w:val="24"/>
          <w:szCs w:val="24"/>
        </w:rPr>
        <w:t>Partie de la terre qui borde la mer</w:t>
      </w:r>
      <w:r w:rsidRPr="00655994">
        <w:rPr>
          <w:rFonts w:ascii="Arial" w:hAnsi="Arial" w:cs="Arial"/>
          <w:sz w:val="24"/>
          <w:szCs w:val="24"/>
        </w:rPr>
        <w:t> : _______________________</w:t>
      </w:r>
    </w:p>
    <w:p w:rsidR="00AE21AE" w:rsidRPr="00655994" w:rsidRDefault="00AE21AE" w:rsidP="00AE21AE">
      <w:pPr>
        <w:jc w:val="both"/>
        <w:rPr>
          <w:rFonts w:ascii="Arial" w:hAnsi="Arial" w:cs="Arial"/>
          <w:sz w:val="24"/>
          <w:szCs w:val="24"/>
        </w:rPr>
      </w:pPr>
      <w:r w:rsidRPr="00655994">
        <w:rPr>
          <w:rFonts w:ascii="Arial" w:hAnsi="Arial" w:cs="Arial"/>
          <w:sz w:val="24"/>
          <w:szCs w:val="24"/>
        </w:rPr>
        <w:t xml:space="preserve">- </w:t>
      </w:r>
      <w:r w:rsidRPr="00655994">
        <w:rPr>
          <w:rFonts w:ascii="Arial" w:hAnsi="Arial" w:cs="Arial"/>
          <w:sz w:val="24"/>
          <w:szCs w:val="24"/>
        </w:rPr>
        <w:t>Etendue plate de terre</w:t>
      </w:r>
      <w:r w:rsidRPr="00655994">
        <w:rPr>
          <w:rFonts w:ascii="Arial" w:hAnsi="Arial" w:cs="Arial"/>
          <w:sz w:val="24"/>
          <w:szCs w:val="24"/>
        </w:rPr>
        <w:t> : _______________________________</w:t>
      </w:r>
    </w:p>
    <w:p w:rsidR="00AE21AE" w:rsidRPr="00655994" w:rsidRDefault="00AE21AE" w:rsidP="00AE21AE">
      <w:pPr>
        <w:jc w:val="both"/>
        <w:rPr>
          <w:rFonts w:ascii="Arial" w:hAnsi="Arial" w:cs="Arial"/>
          <w:sz w:val="24"/>
          <w:szCs w:val="24"/>
        </w:rPr>
      </w:pPr>
      <w:r w:rsidRPr="00655994">
        <w:rPr>
          <w:rFonts w:ascii="Arial" w:hAnsi="Arial" w:cs="Arial"/>
          <w:sz w:val="24"/>
          <w:szCs w:val="24"/>
        </w:rPr>
        <w:t xml:space="preserve">- </w:t>
      </w:r>
      <w:r w:rsidRPr="00655994">
        <w:rPr>
          <w:rFonts w:ascii="Arial" w:hAnsi="Arial" w:cs="Arial"/>
          <w:sz w:val="24"/>
          <w:szCs w:val="24"/>
        </w:rPr>
        <w:t>Golfe marin qui sert d´abri aux bateaux</w:t>
      </w:r>
      <w:r w:rsidRPr="00655994">
        <w:rPr>
          <w:rFonts w:ascii="Arial" w:hAnsi="Arial" w:cs="Arial"/>
          <w:sz w:val="24"/>
          <w:szCs w:val="24"/>
        </w:rPr>
        <w:t> : __________________</w:t>
      </w:r>
      <w:r w:rsidRPr="00655994">
        <w:rPr>
          <w:rFonts w:ascii="Arial" w:hAnsi="Arial" w:cs="Arial"/>
          <w:sz w:val="24"/>
          <w:szCs w:val="24"/>
        </w:rPr>
        <w:tab/>
      </w:r>
    </w:p>
    <w:p w:rsidR="00AE21AE" w:rsidRPr="00655994" w:rsidRDefault="00AE21AE" w:rsidP="00AE21AE">
      <w:pPr>
        <w:jc w:val="both"/>
        <w:rPr>
          <w:rFonts w:ascii="Arial" w:hAnsi="Arial" w:cs="Arial"/>
          <w:sz w:val="24"/>
          <w:szCs w:val="24"/>
        </w:rPr>
      </w:pPr>
      <w:r w:rsidRPr="00655994">
        <w:rPr>
          <w:rFonts w:ascii="Arial" w:hAnsi="Arial" w:cs="Arial"/>
          <w:sz w:val="24"/>
          <w:szCs w:val="24"/>
        </w:rPr>
        <w:tab/>
      </w:r>
    </w:p>
    <w:p w:rsidR="00AE21AE" w:rsidRPr="00655994" w:rsidRDefault="00AE21AE" w:rsidP="00AE21AE">
      <w:pPr>
        <w:jc w:val="both"/>
        <w:rPr>
          <w:rFonts w:ascii="Arial" w:hAnsi="Arial" w:cs="Arial"/>
          <w:b/>
          <w:i/>
          <w:sz w:val="24"/>
          <w:szCs w:val="24"/>
        </w:rPr>
      </w:pPr>
      <w:r w:rsidRPr="00655994">
        <w:rPr>
          <w:rFonts w:ascii="Arial" w:hAnsi="Arial" w:cs="Arial"/>
          <w:b/>
          <w:i/>
          <w:sz w:val="24"/>
          <w:szCs w:val="24"/>
        </w:rPr>
        <w:t xml:space="preserve">2. </w:t>
      </w:r>
      <w:r w:rsidRPr="00655994">
        <w:rPr>
          <w:rFonts w:ascii="Arial" w:hAnsi="Arial" w:cs="Arial"/>
          <w:b/>
          <w:i/>
          <w:sz w:val="24"/>
          <w:szCs w:val="24"/>
        </w:rPr>
        <w:t>Dites si les affirmations suivantes sont vraies ou fausses et copiez l´évidence du texte sur laquelle vous appuyez votre choix :</w:t>
      </w:r>
    </w:p>
    <w:p w:rsidR="00AE21AE" w:rsidRPr="00655994" w:rsidRDefault="00AE21AE" w:rsidP="00AE21AE">
      <w:pPr>
        <w:jc w:val="both"/>
        <w:rPr>
          <w:rFonts w:ascii="Arial" w:hAnsi="Arial" w:cs="Arial"/>
          <w:sz w:val="24"/>
          <w:szCs w:val="24"/>
        </w:rPr>
      </w:pPr>
    </w:p>
    <w:p w:rsidR="00AE21AE" w:rsidRPr="00655994" w:rsidRDefault="00AE21AE" w:rsidP="00AE21AE">
      <w:pPr>
        <w:pStyle w:val="Prrafodelista"/>
        <w:numPr>
          <w:ilvl w:val="0"/>
          <w:numId w:val="4"/>
        </w:numPr>
        <w:jc w:val="both"/>
        <w:rPr>
          <w:rFonts w:ascii="Arial" w:hAnsi="Arial" w:cs="Arial"/>
          <w:sz w:val="24"/>
          <w:szCs w:val="24"/>
        </w:rPr>
      </w:pPr>
      <w:r w:rsidRPr="00655994">
        <w:rPr>
          <w:rFonts w:ascii="Arial" w:hAnsi="Arial" w:cs="Arial"/>
          <w:sz w:val="24"/>
          <w:szCs w:val="24"/>
        </w:rPr>
        <w:t>La présence prépondérante du désert rend monotones les paysages algériens.</w:t>
      </w:r>
    </w:p>
    <w:p w:rsidR="00AE21AE" w:rsidRPr="00655994" w:rsidRDefault="00AE21AE" w:rsidP="00AE21AE">
      <w:pPr>
        <w:jc w:val="both"/>
        <w:rPr>
          <w:rFonts w:ascii="Arial" w:hAnsi="Arial" w:cs="Arial"/>
          <w:sz w:val="24"/>
          <w:szCs w:val="24"/>
        </w:rPr>
      </w:pPr>
      <w:r w:rsidRPr="00655994">
        <w:rPr>
          <w:rFonts w:ascii="Arial" w:hAnsi="Arial" w:cs="Arial"/>
          <w:sz w:val="24"/>
          <w:szCs w:val="24"/>
        </w:rPr>
        <w:t>_____________________________________________________________________________________________________________________________________________________________________</w:t>
      </w:r>
      <w:r w:rsidRPr="00655994">
        <w:rPr>
          <w:rFonts w:ascii="Arial" w:hAnsi="Arial" w:cs="Arial"/>
          <w:sz w:val="24"/>
          <w:szCs w:val="24"/>
        </w:rPr>
        <w:t>_____________________________________________________________</w:t>
      </w:r>
    </w:p>
    <w:p w:rsidR="00AE21AE" w:rsidRPr="00655994" w:rsidRDefault="00AE21AE" w:rsidP="00AE21AE">
      <w:pPr>
        <w:jc w:val="both"/>
        <w:rPr>
          <w:rFonts w:ascii="Arial" w:hAnsi="Arial" w:cs="Arial"/>
          <w:sz w:val="24"/>
          <w:szCs w:val="24"/>
        </w:rPr>
      </w:pPr>
    </w:p>
    <w:p w:rsidR="00AE21AE" w:rsidRPr="00655994" w:rsidRDefault="00AE21AE" w:rsidP="00AE21AE">
      <w:pPr>
        <w:jc w:val="both"/>
        <w:rPr>
          <w:rFonts w:ascii="Arial" w:hAnsi="Arial" w:cs="Arial"/>
          <w:sz w:val="24"/>
          <w:szCs w:val="24"/>
        </w:rPr>
      </w:pPr>
      <w:r w:rsidRPr="00655994">
        <w:rPr>
          <w:rFonts w:ascii="Arial" w:hAnsi="Arial" w:cs="Arial"/>
          <w:sz w:val="24"/>
          <w:szCs w:val="24"/>
        </w:rPr>
        <w:t>-</w:t>
      </w:r>
      <w:r w:rsidRPr="00655994">
        <w:rPr>
          <w:rFonts w:ascii="Arial" w:hAnsi="Arial" w:cs="Arial"/>
          <w:sz w:val="24"/>
          <w:szCs w:val="24"/>
        </w:rPr>
        <w:tab/>
        <w:t>Le Tell est une région naturelle de l´intérieur de l´Algérie.</w:t>
      </w:r>
    </w:p>
    <w:p w:rsidR="00AE21AE" w:rsidRPr="00655994" w:rsidRDefault="00AE21AE" w:rsidP="00AE21AE">
      <w:pPr>
        <w:jc w:val="both"/>
        <w:rPr>
          <w:rFonts w:ascii="Arial" w:hAnsi="Arial" w:cs="Arial"/>
          <w:sz w:val="24"/>
          <w:szCs w:val="24"/>
        </w:rPr>
      </w:pPr>
      <w:r w:rsidRPr="00655994">
        <w:rPr>
          <w:rFonts w:ascii="Arial" w:hAnsi="Arial" w:cs="Arial"/>
          <w:sz w:val="24"/>
          <w:szCs w:val="24"/>
        </w:rPr>
        <w:t>_____________________________________________________________________________________________________________________________________________________________________</w:t>
      </w:r>
      <w:r w:rsidRPr="00655994">
        <w:rPr>
          <w:rFonts w:ascii="Arial" w:hAnsi="Arial" w:cs="Arial"/>
          <w:sz w:val="24"/>
          <w:szCs w:val="24"/>
        </w:rPr>
        <w:t>_____________________________________________________________</w:t>
      </w:r>
    </w:p>
    <w:p w:rsidR="00AE21AE" w:rsidRPr="00655994" w:rsidRDefault="00AE21AE" w:rsidP="00AE21AE">
      <w:pPr>
        <w:jc w:val="both"/>
        <w:rPr>
          <w:rFonts w:ascii="Arial" w:hAnsi="Arial" w:cs="Arial"/>
          <w:sz w:val="24"/>
          <w:szCs w:val="24"/>
        </w:rPr>
      </w:pPr>
    </w:p>
    <w:p w:rsidR="00AE21AE" w:rsidRPr="00655994" w:rsidRDefault="00AE21AE" w:rsidP="00AE21AE">
      <w:pPr>
        <w:jc w:val="both"/>
        <w:rPr>
          <w:rFonts w:ascii="Arial" w:hAnsi="Arial" w:cs="Arial"/>
          <w:sz w:val="24"/>
          <w:szCs w:val="24"/>
        </w:rPr>
      </w:pPr>
      <w:r w:rsidRPr="00655994">
        <w:rPr>
          <w:rFonts w:ascii="Arial" w:hAnsi="Arial" w:cs="Arial"/>
          <w:sz w:val="24"/>
          <w:szCs w:val="24"/>
        </w:rPr>
        <w:t>-</w:t>
      </w:r>
      <w:r w:rsidRPr="00655994">
        <w:rPr>
          <w:rFonts w:ascii="Arial" w:hAnsi="Arial" w:cs="Arial"/>
          <w:sz w:val="24"/>
          <w:szCs w:val="24"/>
        </w:rPr>
        <w:tab/>
        <w:t>La Kabylie est une région montagneuse dont les sommets peuvent atteindre 2000 mètres d´altitude.</w:t>
      </w:r>
    </w:p>
    <w:p w:rsidR="00AE21AE" w:rsidRPr="00655994" w:rsidRDefault="00AE21AE" w:rsidP="00AE21AE">
      <w:pPr>
        <w:jc w:val="both"/>
        <w:rPr>
          <w:rFonts w:ascii="Arial" w:hAnsi="Arial" w:cs="Arial"/>
          <w:sz w:val="24"/>
          <w:szCs w:val="24"/>
        </w:rPr>
      </w:pPr>
      <w:r w:rsidRPr="00655994">
        <w:rPr>
          <w:rFonts w:ascii="Arial" w:hAnsi="Arial" w:cs="Arial"/>
          <w:sz w:val="24"/>
          <w:szCs w:val="24"/>
        </w:rPr>
        <w:t>_____________________________________________________________________________________________________________________________________________________________________</w:t>
      </w:r>
      <w:r w:rsidRPr="00655994">
        <w:rPr>
          <w:rFonts w:ascii="Arial" w:hAnsi="Arial" w:cs="Arial"/>
          <w:sz w:val="24"/>
          <w:szCs w:val="24"/>
        </w:rPr>
        <w:t>_____________________________________________________________</w:t>
      </w:r>
    </w:p>
    <w:p w:rsidR="00AE21AE" w:rsidRDefault="00AE21AE" w:rsidP="00AE21AE">
      <w:pPr>
        <w:jc w:val="both"/>
        <w:rPr>
          <w:rFonts w:ascii="Arial" w:hAnsi="Arial" w:cs="Arial"/>
          <w:sz w:val="24"/>
          <w:szCs w:val="24"/>
        </w:rPr>
      </w:pPr>
    </w:p>
    <w:p w:rsidR="00655994" w:rsidRDefault="00655994" w:rsidP="00AE21AE">
      <w:pPr>
        <w:jc w:val="both"/>
        <w:rPr>
          <w:rFonts w:ascii="Arial" w:hAnsi="Arial" w:cs="Arial"/>
          <w:sz w:val="24"/>
          <w:szCs w:val="24"/>
        </w:rPr>
      </w:pPr>
    </w:p>
    <w:p w:rsidR="00655994" w:rsidRPr="00655994" w:rsidRDefault="00655994" w:rsidP="00AE21AE">
      <w:pPr>
        <w:jc w:val="both"/>
        <w:rPr>
          <w:rFonts w:ascii="Arial" w:hAnsi="Arial" w:cs="Arial"/>
          <w:sz w:val="24"/>
          <w:szCs w:val="24"/>
        </w:rPr>
      </w:pPr>
    </w:p>
    <w:p w:rsidR="00AE21AE" w:rsidRPr="00655994" w:rsidRDefault="00AE21AE" w:rsidP="00AE21AE">
      <w:pPr>
        <w:jc w:val="both"/>
        <w:rPr>
          <w:rFonts w:ascii="Arial" w:hAnsi="Arial" w:cs="Arial"/>
          <w:sz w:val="24"/>
          <w:szCs w:val="24"/>
        </w:rPr>
      </w:pPr>
      <w:r w:rsidRPr="00655994">
        <w:rPr>
          <w:rFonts w:ascii="Arial" w:hAnsi="Arial" w:cs="Arial"/>
          <w:sz w:val="24"/>
          <w:szCs w:val="24"/>
        </w:rPr>
        <w:lastRenderedPageBreak/>
        <w:t>-</w:t>
      </w:r>
      <w:r w:rsidRPr="00655994">
        <w:rPr>
          <w:rFonts w:ascii="Arial" w:hAnsi="Arial" w:cs="Arial"/>
          <w:sz w:val="24"/>
          <w:szCs w:val="24"/>
        </w:rPr>
        <w:tab/>
        <w:t>Les Ergs, qui occupent environ 20% du Sahara, sont des déserts rocheux.</w:t>
      </w:r>
    </w:p>
    <w:p w:rsidR="00AE21AE" w:rsidRPr="00655994" w:rsidRDefault="00AE21AE" w:rsidP="00AE21AE">
      <w:pPr>
        <w:jc w:val="both"/>
        <w:rPr>
          <w:rFonts w:ascii="Arial" w:hAnsi="Arial" w:cs="Arial"/>
          <w:sz w:val="24"/>
          <w:szCs w:val="24"/>
        </w:rPr>
      </w:pPr>
      <w:r w:rsidRPr="00655994">
        <w:rPr>
          <w:rFonts w:ascii="Arial" w:hAnsi="Arial" w:cs="Arial"/>
          <w:sz w:val="24"/>
          <w:szCs w:val="24"/>
        </w:rPr>
        <w:t>_____________________________________________________________________________________________________________________________________________________________________</w:t>
      </w:r>
      <w:r w:rsidRPr="00655994">
        <w:rPr>
          <w:rFonts w:ascii="Arial" w:hAnsi="Arial" w:cs="Arial"/>
          <w:sz w:val="24"/>
          <w:szCs w:val="24"/>
        </w:rPr>
        <w:t>______________________________________________________________</w:t>
      </w:r>
    </w:p>
    <w:p w:rsidR="00AE21AE" w:rsidRPr="00655994" w:rsidRDefault="00AE21AE" w:rsidP="00AE21AE">
      <w:pPr>
        <w:jc w:val="both"/>
        <w:rPr>
          <w:rFonts w:ascii="Arial" w:hAnsi="Arial" w:cs="Arial"/>
          <w:sz w:val="24"/>
          <w:szCs w:val="24"/>
        </w:rPr>
      </w:pPr>
    </w:p>
    <w:p w:rsidR="00655994" w:rsidRPr="00655994" w:rsidRDefault="00655994" w:rsidP="00AE21AE">
      <w:pPr>
        <w:jc w:val="both"/>
        <w:rPr>
          <w:rFonts w:ascii="Arial" w:hAnsi="Arial" w:cs="Arial"/>
          <w:sz w:val="24"/>
          <w:szCs w:val="24"/>
        </w:rPr>
      </w:pPr>
    </w:p>
    <w:p w:rsidR="00AE21AE" w:rsidRPr="00655994" w:rsidRDefault="00AE21AE" w:rsidP="00AE21AE">
      <w:pPr>
        <w:jc w:val="both"/>
        <w:rPr>
          <w:rFonts w:ascii="Arial" w:hAnsi="Arial" w:cs="Arial"/>
          <w:b/>
          <w:i/>
          <w:sz w:val="24"/>
          <w:szCs w:val="24"/>
        </w:rPr>
      </w:pPr>
      <w:r w:rsidRPr="00655994">
        <w:rPr>
          <w:rFonts w:ascii="Arial" w:hAnsi="Arial" w:cs="Arial"/>
          <w:b/>
          <w:i/>
          <w:sz w:val="24"/>
          <w:szCs w:val="24"/>
        </w:rPr>
        <w:t>3.</w:t>
      </w:r>
      <w:r w:rsidRPr="00655994">
        <w:rPr>
          <w:rFonts w:ascii="Arial" w:hAnsi="Arial" w:cs="Arial"/>
          <w:b/>
          <w:i/>
          <w:sz w:val="24"/>
          <w:szCs w:val="24"/>
        </w:rPr>
        <w:tab/>
        <w:t>Complétez les phrases suivantes en vous aidant des informations fournies par le texte :</w:t>
      </w:r>
    </w:p>
    <w:p w:rsidR="00AE21AE" w:rsidRPr="00655994" w:rsidRDefault="00AE21AE" w:rsidP="00AE21AE">
      <w:pPr>
        <w:jc w:val="both"/>
        <w:rPr>
          <w:rFonts w:ascii="Arial" w:hAnsi="Arial" w:cs="Arial"/>
          <w:sz w:val="24"/>
          <w:szCs w:val="24"/>
        </w:rPr>
      </w:pPr>
    </w:p>
    <w:p w:rsidR="00AE21AE" w:rsidRPr="00655994" w:rsidRDefault="00AE21AE" w:rsidP="00AE21AE">
      <w:pPr>
        <w:jc w:val="both"/>
        <w:rPr>
          <w:rFonts w:ascii="Arial" w:hAnsi="Arial" w:cs="Arial"/>
          <w:sz w:val="24"/>
          <w:szCs w:val="24"/>
        </w:rPr>
      </w:pPr>
      <w:r w:rsidRPr="00655994">
        <w:rPr>
          <w:rFonts w:ascii="Arial" w:hAnsi="Arial" w:cs="Arial"/>
          <w:sz w:val="24"/>
          <w:szCs w:val="24"/>
        </w:rPr>
        <w:t>a.</w:t>
      </w:r>
      <w:r w:rsidRPr="00655994">
        <w:rPr>
          <w:rFonts w:ascii="Arial" w:hAnsi="Arial" w:cs="Arial"/>
          <w:sz w:val="24"/>
          <w:szCs w:val="24"/>
        </w:rPr>
        <w:tab/>
        <w:t>Le __________________ est un plat typique de la cuisine algérienne qui est liée à l´influence espagnole.</w:t>
      </w:r>
    </w:p>
    <w:p w:rsidR="00AE21AE" w:rsidRPr="00655994" w:rsidRDefault="00AE21AE" w:rsidP="00AE21AE">
      <w:pPr>
        <w:jc w:val="both"/>
        <w:rPr>
          <w:rFonts w:ascii="Arial" w:hAnsi="Arial" w:cs="Arial"/>
          <w:sz w:val="24"/>
          <w:szCs w:val="24"/>
        </w:rPr>
      </w:pPr>
      <w:r w:rsidRPr="00655994">
        <w:rPr>
          <w:rFonts w:ascii="Arial" w:hAnsi="Arial" w:cs="Arial"/>
          <w:sz w:val="24"/>
          <w:szCs w:val="24"/>
        </w:rPr>
        <w:t>b.</w:t>
      </w:r>
      <w:r w:rsidRPr="00655994">
        <w:rPr>
          <w:rFonts w:ascii="Arial" w:hAnsi="Arial" w:cs="Arial"/>
          <w:sz w:val="24"/>
          <w:szCs w:val="24"/>
        </w:rPr>
        <w:tab/>
        <w:t>Si étonnant que cela semble, on peut faire du ski en Algérie. Au sud de la ______________ la neige couvre les montagnes en hiver.</w:t>
      </w:r>
    </w:p>
    <w:p w:rsidR="00AE21AE" w:rsidRPr="00655994" w:rsidRDefault="00AE21AE" w:rsidP="00AE21AE">
      <w:pPr>
        <w:jc w:val="both"/>
        <w:rPr>
          <w:rFonts w:ascii="Arial" w:hAnsi="Arial" w:cs="Arial"/>
          <w:sz w:val="24"/>
          <w:szCs w:val="24"/>
        </w:rPr>
      </w:pPr>
      <w:r w:rsidRPr="00655994">
        <w:rPr>
          <w:rFonts w:ascii="Arial" w:hAnsi="Arial" w:cs="Arial"/>
          <w:sz w:val="24"/>
          <w:szCs w:val="24"/>
        </w:rPr>
        <w:t>c.</w:t>
      </w:r>
      <w:r w:rsidRPr="00655994">
        <w:rPr>
          <w:rFonts w:ascii="Arial" w:hAnsi="Arial" w:cs="Arial"/>
          <w:sz w:val="24"/>
          <w:szCs w:val="24"/>
        </w:rPr>
        <w:tab/>
        <w:t>__________________  pourrait être le rêve des amateurs de saut à l´élastique.</w:t>
      </w:r>
    </w:p>
    <w:p w:rsidR="00AE21AE" w:rsidRPr="00655994" w:rsidRDefault="00AE21AE" w:rsidP="00AE21AE">
      <w:pPr>
        <w:jc w:val="both"/>
        <w:rPr>
          <w:rFonts w:ascii="Arial" w:hAnsi="Arial" w:cs="Arial"/>
          <w:sz w:val="24"/>
          <w:szCs w:val="24"/>
        </w:rPr>
      </w:pPr>
      <w:r w:rsidRPr="00655994">
        <w:rPr>
          <w:rFonts w:ascii="Arial" w:hAnsi="Arial" w:cs="Arial"/>
          <w:sz w:val="24"/>
          <w:szCs w:val="24"/>
        </w:rPr>
        <w:t>d.</w:t>
      </w:r>
      <w:r w:rsidRPr="00655994">
        <w:rPr>
          <w:rFonts w:ascii="Arial" w:hAnsi="Arial" w:cs="Arial"/>
          <w:sz w:val="24"/>
          <w:szCs w:val="24"/>
        </w:rPr>
        <w:tab/>
        <w:t>Il a visité un _______________ où il a pu monter au sommet d´une dune très haute.</w:t>
      </w:r>
    </w:p>
    <w:p w:rsidR="00AE21AE" w:rsidRPr="00655994" w:rsidRDefault="00AE21AE" w:rsidP="00AE21AE">
      <w:pPr>
        <w:jc w:val="both"/>
        <w:rPr>
          <w:rFonts w:ascii="Arial" w:hAnsi="Arial" w:cs="Arial"/>
          <w:sz w:val="24"/>
          <w:szCs w:val="24"/>
        </w:rPr>
      </w:pPr>
    </w:p>
    <w:p w:rsidR="00AE21AE" w:rsidRPr="00655994" w:rsidRDefault="00655994" w:rsidP="00AE21AE">
      <w:pPr>
        <w:jc w:val="both"/>
        <w:rPr>
          <w:rFonts w:ascii="Arial" w:hAnsi="Arial" w:cs="Arial"/>
          <w:sz w:val="24"/>
          <w:szCs w:val="24"/>
        </w:rPr>
      </w:pPr>
      <w:r>
        <w:rPr>
          <w:rFonts w:ascii="Arial" w:hAnsi="Arial" w:cs="Arial"/>
          <w:sz w:val="24"/>
          <w:szCs w:val="24"/>
        </w:rPr>
        <w:t xml:space="preserve">                       </w:t>
      </w:r>
      <w:r w:rsidRPr="00655994">
        <w:rPr>
          <w:rFonts w:ascii="Arial" w:hAnsi="Arial" w:cs="Arial"/>
          <w:sz w:val="24"/>
          <w:szCs w:val="24"/>
        </w:rPr>
        <w:drawing>
          <wp:inline distT="0" distB="0" distL="0" distR="0">
            <wp:extent cx="2905125" cy="2647950"/>
            <wp:effectExtent l="19050" t="0" r="9525" b="0"/>
            <wp:docPr id="2" name="Imagen 1" descr="http://www.canailleblog.com/photos/blogs/vive-algerie-403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ailleblog.com/photos/blogs/vive-algerie-403721.jpg"/>
                    <pic:cNvPicPr>
                      <a:picLocks noChangeAspect="1" noChangeArrowheads="1"/>
                    </pic:cNvPicPr>
                  </pic:nvPicPr>
                  <pic:blipFill>
                    <a:blip r:embed="rId5"/>
                    <a:srcRect/>
                    <a:stretch>
                      <a:fillRect/>
                    </a:stretch>
                  </pic:blipFill>
                  <pic:spPr bwMode="auto">
                    <a:xfrm>
                      <a:off x="0" y="0"/>
                      <a:ext cx="2905125" cy="2647950"/>
                    </a:xfrm>
                    <a:prstGeom prst="rect">
                      <a:avLst/>
                    </a:prstGeom>
                    <a:noFill/>
                    <a:ln w="9525">
                      <a:noFill/>
                      <a:miter lim="800000"/>
                      <a:headEnd/>
                      <a:tailEnd/>
                    </a:ln>
                  </pic:spPr>
                </pic:pic>
              </a:graphicData>
            </a:graphic>
          </wp:inline>
        </w:drawing>
      </w:r>
    </w:p>
    <w:sectPr w:rsidR="00AE21AE" w:rsidRPr="00655994" w:rsidSect="00345E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045"/>
    <w:multiLevelType w:val="hybridMultilevel"/>
    <w:tmpl w:val="017EBF2A"/>
    <w:lvl w:ilvl="0" w:tplc="93F0F1A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A47A02"/>
    <w:multiLevelType w:val="hybridMultilevel"/>
    <w:tmpl w:val="1158E47E"/>
    <w:lvl w:ilvl="0" w:tplc="EBD6124A">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425A3F"/>
    <w:multiLevelType w:val="hybridMultilevel"/>
    <w:tmpl w:val="B9D476CC"/>
    <w:lvl w:ilvl="0" w:tplc="6ECCF37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486EA4"/>
    <w:multiLevelType w:val="hybridMultilevel"/>
    <w:tmpl w:val="83946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compat/>
  <w:rsids>
    <w:rsidRoot w:val="00AE21AE"/>
    <w:rsid w:val="00154A01"/>
    <w:rsid w:val="00345E69"/>
    <w:rsid w:val="00655994"/>
    <w:rsid w:val="00725AC0"/>
    <w:rsid w:val="009803CE"/>
    <w:rsid w:val="00AE21AE"/>
    <w:rsid w:val="00B425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69"/>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1AE"/>
    <w:pPr>
      <w:ind w:left="720"/>
      <w:contextualSpacing/>
    </w:pPr>
  </w:style>
  <w:style w:type="paragraph" w:styleId="Textodeglobo">
    <w:name w:val="Balloon Text"/>
    <w:basedOn w:val="Normal"/>
    <w:link w:val="TextodegloboCar"/>
    <w:uiPriority w:val="99"/>
    <w:semiHidden/>
    <w:unhideWhenUsed/>
    <w:rsid w:val="00655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994"/>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737</Words>
  <Characters>4057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2014-05-31T10:12:00Z</dcterms:created>
  <dcterms:modified xsi:type="dcterms:W3CDTF">2014-05-31T10:27:00Z</dcterms:modified>
</cp:coreProperties>
</file>